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7F9" w:rsidRPr="00D34877" w:rsidRDefault="00BB37F9" w:rsidP="005C1797">
      <w:pPr>
        <w:tabs>
          <w:tab w:val="left" w:pos="142"/>
        </w:tabs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4E5" w:rsidRPr="00D34877" w:rsidRDefault="000F04E5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D34877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D34877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D34877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D34877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D34877" w:rsidRDefault="009E600E" w:rsidP="009E600E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D34877" w:rsidRDefault="009E600E" w:rsidP="009E600E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D34877" w:rsidRDefault="00A00E5C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№       от      июл</w:t>
      </w:r>
      <w:r w:rsidR="00BC5F3C" w:rsidRPr="00D348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я 2021 года</w:t>
      </w:r>
    </w:p>
    <w:p w:rsidR="00826B5A" w:rsidRPr="00D34877" w:rsidRDefault="00826B5A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16CA6" w:rsidRPr="00D34877" w:rsidRDefault="00C16CA6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внесении изменений в постановление администрации муниципального образования Темрюкский район от 24 декабря 2015 года № 965</w:t>
      </w: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«Об утверждении муниципальной программы муниципального образования Темрюкский район «Обеспечение безопасности населения в Темрюкском районе» </w:t>
      </w: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A25BF" w:rsidRDefault="009E600E" w:rsidP="00A00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программ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образования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Темрюкский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 утвержденным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постановлением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образования Темрюкский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район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5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июня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2017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1025,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7C6C" w:rsidRPr="002E5AA2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47C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7C6C" w:rsidRPr="002E5AA2">
        <w:rPr>
          <w:rFonts w:ascii="Times New Roman" w:eastAsia="Calibri" w:hAnsi="Times New Roman" w:cs="Times New Roman"/>
          <w:sz w:val="28"/>
          <w:szCs w:val="28"/>
        </w:rPr>
        <w:t xml:space="preserve">связи </w:t>
      </w:r>
      <w:r w:rsidR="00E47C6C">
        <w:rPr>
          <w:rFonts w:ascii="Times New Roman" w:eastAsia="Calibri" w:hAnsi="Times New Roman" w:cs="Times New Roman"/>
          <w:sz w:val="28"/>
          <w:szCs w:val="28"/>
        </w:rPr>
        <w:t xml:space="preserve"> с  </w:t>
      </w:r>
      <w:r w:rsidR="00C16CA6">
        <w:rPr>
          <w:rFonts w:ascii="Times New Roman" w:eastAsia="Calibri" w:hAnsi="Times New Roman" w:cs="Times New Roman"/>
          <w:sz w:val="28"/>
          <w:szCs w:val="28"/>
        </w:rPr>
        <w:t>увеличением</w:t>
      </w:r>
      <w:r w:rsidR="00F96BC0">
        <w:rPr>
          <w:rFonts w:ascii="Times New Roman" w:eastAsia="Calibri" w:hAnsi="Times New Roman" w:cs="Times New Roman"/>
          <w:sz w:val="28"/>
          <w:szCs w:val="28"/>
        </w:rPr>
        <w:t xml:space="preserve"> объем</w:t>
      </w:r>
      <w:r w:rsidR="006C1934">
        <w:rPr>
          <w:rFonts w:ascii="Times New Roman" w:eastAsia="Calibri" w:hAnsi="Times New Roman" w:cs="Times New Roman"/>
          <w:sz w:val="28"/>
          <w:szCs w:val="28"/>
        </w:rPr>
        <w:t>ов</w:t>
      </w:r>
      <w:r w:rsidR="00F96BC0">
        <w:rPr>
          <w:rFonts w:ascii="Times New Roman" w:eastAsia="Calibri" w:hAnsi="Times New Roman" w:cs="Times New Roman"/>
          <w:sz w:val="28"/>
          <w:szCs w:val="28"/>
        </w:rPr>
        <w:t xml:space="preserve"> финансирования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муниципальной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программы «Обеспечение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безопасности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населения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Темрюкском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районе»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п о с т а н о в л я ю:</w:t>
      </w:r>
    </w:p>
    <w:p w:rsidR="00F6143D" w:rsidRDefault="00F6143D" w:rsidP="00A00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14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Утвердить изменения в постановление администрации муниципального образования Темрюкский район от 24 декабря 2015 года № 965 «Об утверждении муниципальной программы муниципального образования Темрюкский район «Обеспечение безопасности населения в Темрюкском районе» согласно </w:t>
      </w:r>
      <w:proofErr w:type="gramStart"/>
      <w:r w:rsidRPr="00F6143D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приложению</w:t>
      </w:r>
      <w:proofErr w:type="gramEnd"/>
      <w:r w:rsidRPr="00F614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:rsidR="00884CE0" w:rsidRDefault="00F6143D" w:rsidP="007464B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2</w:t>
      </w:r>
      <w:r w:rsidR="00AE7A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2A25BF"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>Признать утратившим</w:t>
      </w:r>
      <w:r w:rsidR="00757674"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2A25BF"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силу</w:t>
      </w:r>
      <w:r w:rsidR="00A00E5C"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позицию</w:t>
      </w:r>
      <w:r w:rsidR="007464B8"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00E5C"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«Объемы и источники финансирования муниципальной программы» </w:t>
      </w:r>
      <w:r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</w:t>
      </w:r>
      <w:r w:rsidR="00757674"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1, </w:t>
      </w:r>
      <w:r w:rsidR="00757674"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подпункт </w:t>
      </w:r>
      <w:r w:rsidR="00A00E5C"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>4 пункта 3; позицию «Объемы и источники ф</w:t>
      </w:r>
      <w:r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>инансирования подпрограммы»</w:t>
      </w:r>
      <w:r w:rsidRPr="008C700A">
        <w:t xml:space="preserve"> </w:t>
      </w:r>
      <w:r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</w:t>
      </w:r>
      <w:r w:rsidR="00757674"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1, </w:t>
      </w:r>
      <w:r w:rsidR="00757674"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подпункты </w:t>
      </w:r>
      <w:r w:rsidR="00A00E5C"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A00E5C"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>4 пункта 7 приложения к постановлению</w:t>
      </w:r>
      <w:r w:rsidR="00964D13"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Темрюкский район от 2</w:t>
      </w:r>
      <w:r w:rsidR="007464B8"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964D13"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00E5C"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>июня</w:t>
      </w:r>
      <w:r w:rsidR="00964D13"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</w:t>
      </w:r>
      <w:r w:rsidR="007464B8"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964D13" w:rsidRPr="008C70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64D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года </w:t>
      </w:r>
      <w:r w:rsidR="00964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00E5C">
        <w:rPr>
          <w:rFonts w:ascii="Times New Roman" w:eastAsia="Times New Roman" w:hAnsi="Times New Roman" w:cs="Times New Roman"/>
          <w:sz w:val="28"/>
          <w:szCs w:val="28"/>
          <w:lang w:eastAsia="ru-RU"/>
        </w:rPr>
        <w:t>864</w:t>
      </w:r>
      <w:r w:rsidR="00757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64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4D13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>«О внесении изменений в постановление администрации муниципального образования Темрюкский район от 24 декабря 2015 года</w:t>
      </w:r>
      <w:r w:rsidR="00964D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64D13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>№ 965 «Об утверждении муниципальной програ</w:t>
      </w:r>
      <w:bookmarkStart w:id="0" w:name="_GoBack"/>
      <w:bookmarkEnd w:id="0"/>
      <w:r w:rsidR="00964D13" w:rsidRPr="00420BF0">
        <w:rPr>
          <w:rFonts w:ascii="Times New Roman" w:eastAsia="Calibri" w:hAnsi="Times New Roman" w:cs="Times New Roman"/>
          <w:sz w:val="28"/>
          <w:szCs w:val="28"/>
          <w:lang w:eastAsia="ru-RU"/>
        </w:rPr>
        <w:t>ммы муниципального образования Темрюкский район «Обеспечение безопасности</w:t>
      </w:r>
      <w:r w:rsidR="00964D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населения в Темрюкском районе»</w:t>
      </w:r>
      <w:r w:rsidR="007464B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13568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9E600E" w:rsidRPr="009E600E" w:rsidRDefault="00F6143D" w:rsidP="00227E5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9E600E"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Отделу информатизации и взаимодействия со СМИ о</w:t>
      </w:r>
      <w:r w:rsidR="005E049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фициально опубликовать </w:t>
      </w:r>
      <w:r w:rsidR="00CC411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настоящее </w:t>
      </w:r>
      <w:r w:rsidR="00CC329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постановление </w:t>
      </w:r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на официальном сайте</w:t>
      </w:r>
      <w:r w:rsidR="009E600E" w:rsidRPr="009E600E">
        <w:rPr>
          <w:rFonts w:eastAsiaTheme="minorEastAsia"/>
          <w:lang w:eastAsia="ru-RU"/>
        </w:rPr>
        <w:t xml:space="preserve"> </w:t>
      </w:r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муниципального образования Темрюкский район в информационно-телекоммуникационной сети «Интернет»</w:t>
      </w:r>
      <w:r w:rsidR="009E600E"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E600E" w:rsidRPr="00A00E5C" w:rsidRDefault="00F6143D" w:rsidP="00A00E5C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A02F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E600E" w:rsidRPr="007E39D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 w:rsidR="00746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64B8" w:rsidRPr="005E049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«О внесении изменений в постановление администрации муниципального образования Темрюкский район от 24 декабря 2015 года № 965 «Об утверждении муниципальной программы муниципального образования Темрюкский район «Обеспечение безопасности населения в Темрюкском </w:t>
      </w:r>
      <w:proofErr w:type="gramStart"/>
      <w:r w:rsidR="007464B8" w:rsidRPr="005E049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районе»</w:t>
      </w:r>
      <w:r w:rsidR="00746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600E" w:rsidRPr="007E3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</w:t>
      </w:r>
      <w:proofErr w:type="gramEnd"/>
      <w:r w:rsidR="009E600E" w:rsidRPr="007E3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силу после его официального опубликования.</w:t>
      </w:r>
    </w:p>
    <w:p w:rsidR="009E600E" w:rsidRPr="009E600E" w:rsidRDefault="009E600E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310D34" w:rsidRDefault="00FD702C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E600E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446BD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600E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E600E" w:rsidRPr="00310D34" w:rsidRDefault="009E600E" w:rsidP="009E600E">
      <w:pPr>
        <w:spacing w:after="0" w:line="240" w:lineRule="auto"/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</w:t>
      </w:r>
      <w:r w:rsidR="00CE6A4D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A14A90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D4EC9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14A90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Ф.В. </w:t>
      </w:r>
      <w:proofErr w:type="spellStart"/>
      <w:r w:rsidR="00FD702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  <w:proofErr w:type="spellEnd"/>
    </w:p>
    <w:sectPr w:rsidR="009E600E" w:rsidRPr="00310D34" w:rsidSect="00E47C6C">
      <w:headerReference w:type="default" r:id="rId8"/>
      <w:pgSz w:w="11906" w:h="16838"/>
      <w:pgMar w:top="124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13D" w:rsidRDefault="0065013D">
      <w:pPr>
        <w:spacing w:after="0" w:line="240" w:lineRule="auto"/>
      </w:pPr>
      <w:r>
        <w:separator/>
      </w:r>
    </w:p>
  </w:endnote>
  <w:endnote w:type="continuationSeparator" w:id="0">
    <w:p w:rsidR="0065013D" w:rsidRDefault="00650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13D" w:rsidRDefault="0065013D">
      <w:pPr>
        <w:spacing w:after="0" w:line="240" w:lineRule="auto"/>
      </w:pPr>
      <w:r>
        <w:separator/>
      </w:r>
    </w:p>
  </w:footnote>
  <w:footnote w:type="continuationSeparator" w:id="0">
    <w:p w:rsidR="0065013D" w:rsidRDefault="006501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63807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F2BE5" w:rsidRPr="007B023F" w:rsidRDefault="00DF2BE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B023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B023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B023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700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B023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F2BE5" w:rsidRDefault="00DF2BE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14E11"/>
    <w:multiLevelType w:val="hybridMultilevel"/>
    <w:tmpl w:val="5A909F30"/>
    <w:lvl w:ilvl="0" w:tplc="0620673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130613"/>
    <w:multiLevelType w:val="hybridMultilevel"/>
    <w:tmpl w:val="8B0CDFE2"/>
    <w:lvl w:ilvl="0" w:tplc="5AF49696">
      <w:start w:val="1"/>
      <w:numFmt w:val="decimal"/>
      <w:lvlText w:val="%1)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97E1040"/>
    <w:multiLevelType w:val="hybridMultilevel"/>
    <w:tmpl w:val="FEFA68D8"/>
    <w:lvl w:ilvl="0" w:tplc="4EBAC696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00E"/>
    <w:rsid w:val="000133BD"/>
    <w:rsid w:val="0001579C"/>
    <w:rsid w:val="000446BD"/>
    <w:rsid w:val="00063809"/>
    <w:rsid w:val="000760DE"/>
    <w:rsid w:val="00084928"/>
    <w:rsid w:val="000C0024"/>
    <w:rsid w:val="000D248C"/>
    <w:rsid w:val="000E1BE2"/>
    <w:rsid w:val="000E6CB8"/>
    <w:rsid w:val="000E7C48"/>
    <w:rsid w:val="000F04E5"/>
    <w:rsid w:val="000F0DE6"/>
    <w:rsid w:val="001075EE"/>
    <w:rsid w:val="00117FD6"/>
    <w:rsid w:val="00121715"/>
    <w:rsid w:val="00126BF6"/>
    <w:rsid w:val="0013568B"/>
    <w:rsid w:val="00147B3A"/>
    <w:rsid w:val="00156282"/>
    <w:rsid w:val="00175D67"/>
    <w:rsid w:val="00182C43"/>
    <w:rsid w:val="00195A99"/>
    <w:rsid w:val="001A3562"/>
    <w:rsid w:val="001D60A5"/>
    <w:rsid w:val="00227E59"/>
    <w:rsid w:val="00283941"/>
    <w:rsid w:val="002947B2"/>
    <w:rsid w:val="002A25BF"/>
    <w:rsid w:val="002B1353"/>
    <w:rsid w:val="002E2046"/>
    <w:rsid w:val="00310D34"/>
    <w:rsid w:val="0033433F"/>
    <w:rsid w:val="00357892"/>
    <w:rsid w:val="00370224"/>
    <w:rsid w:val="00385863"/>
    <w:rsid w:val="00387A7A"/>
    <w:rsid w:val="00390A89"/>
    <w:rsid w:val="003D5AEB"/>
    <w:rsid w:val="003E642A"/>
    <w:rsid w:val="003E7AAC"/>
    <w:rsid w:val="003F49CB"/>
    <w:rsid w:val="003F78DE"/>
    <w:rsid w:val="00407E33"/>
    <w:rsid w:val="00420BF0"/>
    <w:rsid w:val="00422E5B"/>
    <w:rsid w:val="0043061D"/>
    <w:rsid w:val="00464C4A"/>
    <w:rsid w:val="0047518F"/>
    <w:rsid w:val="00491B8E"/>
    <w:rsid w:val="00495866"/>
    <w:rsid w:val="004A243E"/>
    <w:rsid w:val="00502251"/>
    <w:rsid w:val="00504344"/>
    <w:rsid w:val="005450BB"/>
    <w:rsid w:val="00554A8E"/>
    <w:rsid w:val="00582BB8"/>
    <w:rsid w:val="0059292F"/>
    <w:rsid w:val="00593869"/>
    <w:rsid w:val="005B6B26"/>
    <w:rsid w:val="005C1797"/>
    <w:rsid w:val="005C1BBE"/>
    <w:rsid w:val="005E0497"/>
    <w:rsid w:val="005F7628"/>
    <w:rsid w:val="00601D8C"/>
    <w:rsid w:val="00604C3F"/>
    <w:rsid w:val="006137AB"/>
    <w:rsid w:val="00621B10"/>
    <w:rsid w:val="00630640"/>
    <w:rsid w:val="006355DF"/>
    <w:rsid w:val="0065013D"/>
    <w:rsid w:val="006610C1"/>
    <w:rsid w:val="00672C3B"/>
    <w:rsid w:val="00681887"/>
    <w:rsid w:val="0069754C"/>
    <w:rsid w:val="006C1187"/>
    <w:rsid w:val="006C1934"/>
    <w:rsid w:val="006C505B"/>
    <w:rsid w:val="006F3744"/>
    <w:rsid w:val="00715976"/>
    <w:rsid w:val="00723477"/>
    <w:rsid w:val="00723D10"/>
    <w:rsid w:val="007341B7"/>
    <w:rsid w:val="007464B8"/>
    <w:rsid w:val="00757674"/>
    <w:rsid w:val="00777ED4"/>
    <w:rsid w:val="00792209"/>
    <w:rsid w:val="007B023F"/>
    <w:rsid w:val="007D641A"/>
    <w:rsid w:val="007D7BD5"/>
    <w:rsid w:val="007E0FA7"/>
    <w:rsid w:val="007E1948"/>
    <w:rsid w:val="007E39D6"/>
    <w:rsid w:val="00810E68"/>
    <w:rsid w:val="00813D40"/>
    <w:rsid w:val="00821D2A"/>
    <w:rsid w:val="00826391"/>
    <w:rsid w:val="00826B5A"/>
    <w:rsid w:val="008569A0"/>
    <w:rsid w:val="00861282"/>
    <w:rsid w:val="00871F32"/>
    <w:rsid w:val="00884CE0"/>
    <w:rsid w:val="008A70C9"/>
    <w:rsid w:val="008A73DE"/>
    <w:rsid w:val="008B3AB2"/>
    <w:rsid w:val="008C1CB2"/>
    <w:rsid w:val="008C700A"/>
    <w:rsid w:val="008E6CD4"/>
    <w:rsid w:val="008F11AE"/>
    <w:rsid w:val="0090020C"/>
    <w:rsid w:val="00904B84"/>
    <w:rsid w:val="00906D8F"/>
    <w:rsid w:val="00964D13"/>
    <w:rsid w:val="0099502D"/>
    <w:rsid w:val="009A0C3C"/>
    <w:rsid w:val="009A4D96"/>
    <w:rsid w:val="009D1652"/>
    <w:rsid w:val="009D4044"/>
    <w:rsid w:val="009D6F42"/>
    <w:rsid w:val="009E600E"/>
    <w:rsid w:val="00A00E5C"/>
    <w:rsid w:val="00A04D17"/>
    <w:rsid w:val="00A14A90"/>
    <w:rsid w:val="00A579D8"/>
    <w:rsid w:val="00A75E94"/>
    <w:rsid w:val="00A7672A"/>
    <w:rsid w:val="00A80B76"/>
    <w:rsid w:val="00A92334"/>
    <w:rsid w:val="00AA042C"/>
    <w:rsid w:val="00AC02EE"/>
    <w:rsid w:val="00AD380C"/>
    <w:rsid w:val="00AE493B"/>
    <w:rsid w:val="00AE7AF8"/>
    <w:rsid w:val="00AF2C87"/>
    <w:rsid w:val="00AF3167"/>
    <w:rsid w:val="00AF34A6"/>
    <w:rsid w:val="00B04997"/>
    <w:rsid w:val="00B5653F"/>
    <w:rsid w:val="00BB37F9"/>
    <w:rsid w:val="00BC5F3C"/>
    <w:rsid w:val="00BD2C33"/>
    <w:rsid w:val="00BE0DAE"/>
    <w:rsid w:val="00C00C3D"/>
    <w:rsid w:val="00C0361F"/>
    <w:rsid w:val="00C16CA6"/>
    <w:rsid w:val="00C85D0B"/>
    <w:rsid w:val="00C94D27"/>
    <w:rsid w:val="00CA02FF"/>
    <w:rsid w:val="00CB79F4"/>
    <w:rsid w:val="00CC3292"/>
    <w:rsid w:val="00CC411B"/>
    <w:rsid w:val="00CD4EC9"/>
    <w:rsid w:val="00CE6A4D"/>
    <w:rsid w:val="00CF2EEB"/>
    <w:rsid w:val="00CF7703"/>
    <w:rsid w:val="00D240E5"/>
    <w:rsid w:val="00D34877"/>
    <w:rsid w:val="00D51935"/>
    <w:rsid w:val="00D942CB"/>
    <w:rsid w:val="00DF2BE5"/>
    <w:rsid w:val="00E128A0"/>
    <w:rsid w:val="00E32434"/>
    <w:rsid w:val="00E47C6C"/>
    <w:rsid w:val="00E54DEE"/>
    <w:rsid w:val="00E5566A"/>
    <w:rsid w:val="00E55B27"/>
    <w:rsid w:val="00E601AD"/>
    <w:rsid w:val="00E80A95"/>
    <w:rsid w:val="00ED7E09"/>
    <w:rsid w:val="00EE557B"/>
    <w:rsid w:val="00F31923"/>
    <w:rsid w:val="00F32B9A"/>
    <w:rsid w:val="00F33C2E"/>
    <w:rsid w:val="00F4657F"/>
    <w:rsid w:val="00F6143D"/>
    <w:rsid w:val="00F94269"/>
    <w:rsid w:val="00F96BC0"/>
    <w:rsid w:val="00FC5291"/>
    <w:rsid w:val="00FC7210"/>
    <w:rsid w:val="00FD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B2F823-23C9-4D01-BE9A-615CBFDFF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E600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E600E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8B3AB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15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57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386D3-2EC0-4BA6-8F11-185091BDD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Пользователь</cp:lastModifiedBy>
  <cp:revision>2</cp:revision>
  <cp:lastPrinted>2021-04-21T05:05:00Z</cp:lastPrinted>
  <dcterms:created xsi:type="dcterms:W3CDTF">2021-07-21T03:12:00Z</dcterms:created>
  <dcterms:modified xsi:type="dcterms:W3CDTF">2021-07-21T03:12:00Z</dcterms:modified>
</cp:coreProperties>
</file>